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2" w:rsidRPr="00E26769" w:rsidRDefault="005F3B9F" w:rsidP="00E2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69">
        <w:rPr>
          <w:rFonts w:ascii="Times New Roman" w:hAnsi="Times New Roman" w:cs="Times New Roman"/>
          <w:b/>
          <w:sz w:val="24"/>
          <w:szCs w:val="24"/>
        </w:rPr>
        <w:t>DAFTAR CEK</w:t>
      </w:r>
    </w:p>
    <w:p w:rsidR="005F3B9F" w:rsidRPr="00E26769" w:rsidRDefault="005F3B9F" w:rsidP="00E2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69">
        <w:rPr>
          <w:rFonts w:ascii="Times New Roman" w:hAnsi="Times New Roman" w:cs="Times New Roman"/>
          <w:b/>
          <w:sz w:val="24"/>
          <w:szCs w:val="24"/>
        </w:rPr>
        <w:t>PENYUNTINGAN BAHASA DAN FORMAT</w:t>
      </w:r>
    </w:p>
    <w:p w:rsidR="005F3B9F" w:rsidRDefault="005F3B9F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5" w:rsidRDefault="00DF4A77" w:rsidP="00B00B88">
      <w:pPr>
        <w:tabs>
          <w:tab w:val="left" w:pos="1418"/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Artikel</w:t>
      </w:r>
      <w:r>
        <w:rPr>
          <w:rFonts w:ascii="Times New Roman" w:hAnsi="Times New Roman" w:cs="Times New Roman"/>
          <w:sz w:val="24"/>
          <w:szCs w:val="24"/>
        </w:rPr>
        <w:tab/>
      </w:r>
      <w:r w:rsidR="00B00B88">
        <w:rPr>
          <w:rFonts w:ascii="Times New Roman" w:hAnsi="Times New Roman" w:cs="Times New Roman"/>
          <w:sz w:val="24"/>
          <w:szCs w:val="24"/>
        </w:rPr>
        <w:t>:Penggunaan Permainan Tradisional Pada Kemampuan Berhitung Permualaan Pada Anak Usia 4-5 Tahun</w:t>
      </w:r>
    </w:p>
    <w:p w:rsidR="005F3B9F" w:rsidRPr="00307710" w:rsidRDefault="00502945" w:rsidP="0030771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F3B9F" w:rsidRDefault="005F3B9F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Kirim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Tanggal Terima :</w:t>
      </w:r>
    </w:p>
    <w:p w:rsidR="005F3B9F" w:rsidRDefault="00B670C0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.5pt;margin-top:12.55pt;width:454pt;height:10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" fillcolor="white [3201]" strokeweight=".5pt">
            <v:textbox>
              <w:txbxContent>
                <w:p w:rsidR="005F3B9F" w:rsidRDefault="005F3B9F" w:rsidP="005F3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Petunjuk Pengisian</w:t>
                  </w:r>
                </w:p>
                <w:p w:rsidR="005F3B9F" w:rsidRDefault="005F3B9F" w:rsidP="005F3B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Bubuhkan tanda cek (√) pada kolom “sudah” jika naskah asli dari penulis telah sesuai dengan ketentuan Gaya Selingkung JPP atau sudah diperbaiki/disunting oleh Penyunting Pelaksana (PP).</w:t>
                  </w:r>
                </w:p>
                <w:p w:rsidR="005F3B9F" w:rsidRPr="005F3B9F" w:rsidRDefault="005F3B9F" w:rsidP="005F3B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Bubuhkan tanda cek (√) pada kolom “perlu diperbaiki penulis” jika naskah asli dari penulis tidak/belum sesuai dengan ketentuan Gaya Selingkung JPP dan Penyunting Pelaksana (PP) tidak dapat memperbaiki/mengatasinya.</w:t>
                  </w:r>
                </w:p>
              </w:txbxContent>
            </v:textbox>
          </v:shape>
        </w:pict>
      </w: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816" w:rsidRDefault="00477816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1" w:type="dxa"/>
        <w:tblInd w:w="108" w:type="dxa"/>
        <w:tblLook w:val="04A0"/>
      </w:tblPr>
      <w:tblGrid>
        <w:gridCol w:w="2077"/>
        <w:gridCol w:w="3737"/>
        <w:gridCol w:w="851"/>
        <w:gridCol w:w="1323"/>
        <w:gridCol w:w="1283"/>
      </w:tblGrid>
      <w:tr w:rsidR="00477816" w:rsidTr="00E26769">
        <w:trPr>
          <w:tblHeader/>
        </w:trPr>
        <w:tc>
          <w:tcPr>
            <w:tcW w:w="2127" w:type="dxa"/>
            <w:vMerge w:val="restart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827" w:type="dxa"/>
            <w:vMerge w:val="restart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Ketentuan Gaya Selingkung JPP</w:t>
            </w:r>
          </w:p>
        </w:tc>
        <w:tc>
          <w:tcPr>
            <w:tcW w:w="3317" w:type="dxa"/>
            <w:gridSpan w:val="3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</w:p>
        </w:tc>
      </w:tr>
      <w:tr w:rsidR="00477816" w:rsidTr="00E26769">
        <w:trPr>
          <w:tblHeader/>
        </w:trPr>
        <w:tc>
          <w:tcPr>
            <w:tcW w:w="2127" w:type="dxa"/>
            <w:vMerge/>
          </w:tcPr>
          <w:p w:rsidR="00477816" w:rsidRPr="00E26769" w:rsidRDefault="00477816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7816" w:rsidRPr="00E26769" w:rsidRDefault="00477816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Sudah</w:t>
            </w:r>
          </w:p>
        </w:tc>
        <w:tc>
          <w:tcPr>
            <w:tcW w:w="1190" w:type="dxa"/>
            <w:vMerge w:val="restart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Perlu diperbaiki Penulis</w:t>
            </w:r>
          </w:p>
        </w:tc>
      </w:tr>
      <w:tr w:rsidR="00477816" w:rsidTr="00E26769">
        <w:trPr>
          <w:tblHeader/>
        </w:trPr>
        <w:tc>
          <w:tcPr>
            <w:tcW w:w="2127" w:type="dxa"/>
            <w:vMerge/>
          </w:tcPr>
          <w:p w:rsidR="00477816" w:rsidRPr="00E26769" w:rsidRDefault="00477816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7816" w:rsidRPr="00E26769" w:rsidRDefault="00477816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276" w:type="dxa"/>
            <w:vAlign w:val="center"/>
          </w:tcPr>
          <w:p w:rsidR="00477816" w:rsidRPr="00E26769" w:rsidRDefault="00477816" w:rsidP="00E26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Diperbaiki PP</w:t>
            </w:r>
          </w:p>
        </w:tc>
        <w:tc>
          <w:tcPr>
            <w:tcW w:w="1190" w:type="dxa"/>
            <w:vMerge/>
          </w:tcPr>
          <w:p w:rsidR="00477816" w:rsidRPr="00E26769" w:rsidRDefault="00477816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 w:val="restart"/>
          </w:tcPr>
          <w:p w:rsidR="00E26769" w:rsidRP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69">
              <w:rPr>
                <w:rFonts w:ascii="Times New Roman" w:hAnsi="Times New Roman" w:cs="Times New Roman"/>
                <w:b/>
                <w:sz w:val="24"/>
                <w:szCs w:val="24"/>
              </w:rPr>
              <w:t>Substansi</w:t>
            </w:r>
          </w:p>
        </w:tc>
        <w:tc>
          <w:tcPr>
            <w:tcW w:w="3827" w:type="dxa"/>
          </w:tcPr>
          <w:p w:rsidR="00E26769" w:rsidRPr="00477816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tepat, singkat, dan jelas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artikel orisinal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menggambarkan isi artikel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Pendahuluan</w:t>
            </w:r>
          </w:p>
          <w:p w:rsidR="00E26769" w:rsidRDefault="00E26769" w:rsidP="004778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 dan tujuan penelitian jelas</w:t>
            </w:r>
          </w:p>
          <w:p w:rsidR="00E26769" w:rsidRDefault="00E26769" w:rsidP="004778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Didukung oleh hasil kajian pustaka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Penelitian sesuai dengan tujuan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 diuraikan secara jelas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sesuai dengan ruang lingkup penelitian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dibandingkan dengan teori dan temuan penelitian yang relevan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data dimaknai dengan benar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Simpulan didasarkan atas hasil analisis data dan pembahasan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477816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memberi kontribusi terhadap aplikasi dan/atau pengembangan ilmu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 w:val="restart"/>
          </w:tcPr>
          <w:p w:rsidR="00E26769" w:rsidRPr="005262BB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Teknis</w:t>
            </w: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terlalu panjang (5-14 kata BI, 5-12 kata Bing)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Tidak ada kata klise (studi tentang, kajian tentang, dsb)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BB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tanpa gelar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lembaga asal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korespondensi (penulis utama)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tujuan, metode, dan hasil penelitian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Ditulis 1 paragraf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100-200 kata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Berbahasa Inggris dan Bahasa Indonesia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berbahasa Inggris diawali judul Artikel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 Kunci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kata kunci dan dibahas dalam teks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Sesuai dengan variabel/konsep utama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Berjumlah 3-5 kata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15-20% dari total panjang artikel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pustaka dipadukan dalam pendahuluan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Diakhiri rumusan tujuan (bukan rumusan masalah atau hipotesis)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Diberi judul “pendahuluan”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10-15% dari total panjang artikel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rancangan penelitian jelas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data dan sumber data jelas</w:t>
            </w:r>
          </w:p>
          <w:p w:rsidR="00E26769" w:rsidRDefault="00E26769" w:rsidP="005262B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teknik pengumpulan data lengkap dan jelas</w:t>
            </w:r>
          </w:p>
          <w:p w:rsidR="00E26769" w:rsidRPr="005262BB" w:rsidRDefault="00E26769" w:rsidP="005262B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teknik analisis data lengkap dan jelas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dan Pembahasan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40-60% dari total panjang artikel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hasil analisis data jelas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hasil analisis jelas</w:t>
            </w:r>
          </w:p>
          <w:p w:rsidR="00E26769" w:rsidRPr="00E21155" w:rsidRDefault="00E26769" w:rsidP="00E2115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paparan proses penghitungan statistik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Simpulan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Paparan simpulan jelas</w:t>
            </w:r>
          </w:p>
          <w:p w:rsidR="00E26769" w:rsidRPr="00E21155" w:rsidRDefault="00E26769" w:rsidP="00E2115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enumeratif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Rujukan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kutipan ditulis dengan nama akhir penulis, tahun, dilengkapi nomor halaman untuk kutipan langsung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Kutipan langsung ≤ 40 kata ditulis terpadu dengan teks</w:t>
            </w:r>
          </w:p>
          <w:p w:rsidR="00E26769" w:rsidRPr="00E21155" w:rsidRDefault="00E26769" w:rsidP="00E21155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Kutipan langsung ≥ 40 kata ditulis dalam blok tersendiri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 dan Gambar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Penyajian gambar/tabel sesuai dengan selingkung JPP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gambar/tabel dulas (tidak disebut ulang) dalam teks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tabel/gambar jelas dan informatif</w:t>
            </w:r>
          </w:p>
          <w:p w:rsidR="00E26769" w:rsidRPr="00E21155" w:rsidRDefault="00E26769" w:rsidP="00E21155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Perujukan pada tabel/gambar menggunakan nomor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Default="00E26769" w:rsidP="0052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Rujukan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Rujukan primer &gt; 80%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Rujukan mutakhir &gt; 80%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yang dirujuk dalam teks ada di dalam DR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tercantum di dalam DR dirujuk dalam teks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Rujukan berupa artikel jurnal dilengkapi nomor halaman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Rujukan buku kumpulan artikel dilengkapi nomor halaman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disusun alfabetis dan kronologis</w:t>
            </w:r>
          </w:p>
          <w:p w:rsidR="00E26769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nama penulis sumber rujukan yang masih “dkk”</w:t>
            </w:r>
          </w:p>
          <w:p w:rsidR="00E26769" w:rsidRPr="00E21155" w:rsidRDefault="00E26769" w:rsidP="00E2115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penulisan dan penyingkatan nama konsisten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477816">
        <w:tc>
          <w:tcPr>
            <w:tcW w:w="2127" w:type="dxa"/>
            <w:vMerge/>
          </w:tcPr>
          <w:p w:rsidR="00E26769" w:rsidRDefault="00E26769" w:rsidP="005F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26769" w:rsidRPr="00DF1672" w:rsidRDefault="00E26769" w:rsidP="0052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sz w:val="24"/>
                <w:szCs w:val="24"/>
              </w:rPr>
              <w:t>Artikel disajikan dengan format esei dan tidak enumeratif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terjadi kesalahan ketik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Ejaan buku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Istilah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Paragraf minimal 2 kalimat</w:t>
            </w:r>
          </w:p>
          <w:p w:rsidR="00E26769" w:rsidRPr="00DF1672" w:rsidRDefault="00E26769" w:rsidP="00DF1672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 paragraf mengandung satu pokok pikiran</w:t>
            </w:r>
          </w:p>
        </w:tc>
        <w:tc>
          <w:tcPr>
            <w:tcW w:w="851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26769" w:rsidRDefault="00E26769" w:rsidP="005F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9F" w:rsidRDefault="00DF1672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diberi tanda cek di depan pilihan yang dipilih.</w:t>
      </w:r>
    </w:p>
    <w:p w:rsidR="00DF1672" w:rsidRDefault="00DF1672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1. Naskah dapat dimuat tanpa perubahan</w:t>
      </w:r>
    </w:p>
    <w:p w:rsidR="00DF1672" w:rsidRDefault="00DF1672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2. Naskah tidak dapat dimuat</w:t>
      </w:r>
    </w:p>
    <w:p w:rsidR="00DF1672" w:rsidRDefault="00DF1672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3. Naskah dapat dimuat dengan perbaikan berikut:</w:t>
      </w:r>
    </w:p>
    <w:p w:rsidR="00DF1672" w:rsidRDefault="00DF1672" w:rsidP="005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1672" w:rsidRDefault="00DF1672" w:rsidP="00E26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DF1672" w:rsidRDefault="00DF1672" w:rsidP="00E26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E26769" w:rsidRDefault="00E26769" w:rsidP="00E26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769" w:rsidRPr="002C0C1D" w:rsidRDefault="00E26769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26A">
        <w:rPr>
          <w:rFonts w:ascii="Times New Roman" w:hAnsi="Times New Roman" w:cs="Times New Roman"/>
          <w:sz w:val="24"/>
          <w:szCs w:val="24"/>
        </w:rPr>
        <w:tab/>
      </w:r>
      <w:r w:rsidR="00AB1C45" w:rsidRPr="0080526A">
        <w:rPr>
          <w:rFonts w:ascii="Times New Roman" w:hAnsi="Times New Roman" w:cs="Times New Roman"/>
          <w:sz w:val="24"/>
          <w:szCs w:val="24"/>
        </w:rPr>
        <w:t xml:space="preserve">Bandar Lampung,     </w:t>
      </w:r>
      <w:r w:rsidR="002C0C1D">
        <w:rPr>
          <w:rFonts w:ascii="Times New Roman" w:hAnsi="Times New Roman" w:cs="Times New Roman"/>
          <w:sz w:val="24"/>
          <w:szCs w:val="24"/>
        </w:rPr>
        <w:t xml:space="preserve">     </w:t>
      </w:r>
      <w:r w:rsidR="00502945">
        <w:rPr>
          <w:rFonts w:ascii="Times New Roman" w:hAnsi="Times New Roman" w:cs="Times New Roman"/>
          <w:sz w:val="24"/>
          <w:szCs w:val="24"/>
        </w:rPr>
        <w:t xml:space="preserve"> </w:t>
      </w:r>
      <w:r w:rsidR="002C0C1D">
        <w:rPr>
          <w:rFonts w:ascii="Times New Roman" w:hAnsi="Times New Roman" w:cs="Times New Roman"/>
          <w:sz w:val="24"/>
          <w:szCs w:val="24"/>
        </w:rPr>
        <w:t>September 2015</w:t>
      </w:r>
    </w:p>
    <w:p w:rsidR="00E26769" w:rsidRPr="0080526A" w:rsidRDefault="0080526A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769" w:rsidRPr="0080526A">
        <w:rPr>
          <w:rFonts w:ascii="Times New Roman" w:hAnsi="Times New Roman" w:cs="Times New Roman"/>
          <w:sz w:val="24"/>
          <w:szCs w:val="24"/>
        </w:rPr>
        <w:tab/>
        <w:t>Pembimbing Artikel I</w:t>
      </w:r>
    </w:p>
    <w:p w:rsidR="00E26769" w:rsidRDefault="00E26769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0C1D" w:rsidRDefault="002C0C1D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0C1D" w:rsidRPr="0080526A" w:rsidRDefault="002C0C1D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6769" w:rsidRPr="0080526A" w:rsidRDefault="00E26769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6769" w:rsidRPr="0080526A" w:rsidRDefault="00E26769" w:rsidP="00AB1C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6769" w:rsidRPr="00051BAC" w:rsidRDefault="00E26769" w:rsidP="0005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C1D" w:rsidRPr="00B00B88" w:rsidRDefault="0080526A" w:rsidP="002C0C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C45" w:rsidRPr="0080526A">
        <w:rPr>
          <w:rFonts w:ascii="Times New Roman" w:hAnsi="Times New Roman" w:cs="Times New Roman"/>
          <w:sz w:val="24"/>
          <w:szCs w:val="24"/>
        </w:rPr>
        <w:tab/>
      </w:r>
      <w:r w:rsidR="002C0C1D">
        <w:rPr>
          <w:rFonts w:ascii="Times New Roman" w:hAnsi="Times New Roman" w:cs="Times New Roman"/>
          <w:sz w:val="24"/>
          <w:szCs w:val="24"/>
        </w:rPr>
        <w:tab/>
      </w:r>
      <w:r w:rsidR="002C0C1D">
        <w:rPr>
          <w:rFonts w:ascii="Times New Roman" w:hAnsi="Times New Roman" w:cs="Times New Roman"/>
          <w:sz w:val="24"/>
          <w:szCs w:val="24"/>
        </w:rPr>
        <w:tab/>
      </w:r>
      <w:r w:rsidR="00AB1C45" w:rsidRPr="0080526A">
        <w:rPr>
          <w:rFonts w:ascii="Times New Roman" w:hAnsi="Times New Roman" w:cs="Times New Roman"/>
          <w:sz w:val="24"/>
          <w:szCs w:val="24"/>
        </w:rPr>
        <w:tab/>
      </w:r>
      <w:r w:rsidR="002C0C1D" w:rsidRPr="00B00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Ari Sofia, </w:t>
      </w:r>
      <w:proofErr w:type="spellStart"/>
      <w:proofErr w:type="gramStart"/>
      <w:r w:rsidR="002C0C1D" w:rsidRPr="00B00B88">
        <w:rPr>
          <w:rFonts w:ascii="Times New Roman" w:hAnsi="Times New Roman" w:cs="Times New Roman"/>
          <w:bCs/>
          <w:sz w:val="24"/>
          <w:szCs w:val="24"/>
          <w:lang w:val="en-US"/>
        </w:rPr>
        <w:t>S.Psi</w:t>
      </w:r>
      <w:proofErr w:type="spellEnd"/>
      <w:r w:rsidR="002C0C1D" w:rsidRPr="00B00B88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="002C0C1D" w:rsidRPr="00B00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B00B88">
        <w:rPr>
          <w:rFonts w:ascii="Times New Roman" w:hAnsi="Times New Roman" w:cs="Times New Roman"/>
          <w:bCs/>
          <w:sz w:val="24"/>
          <w:szCs w:val="24"/>
        </w:rPr>
        <w:t>.</w:t>
      </w:r>
      <w:r w:rsidR="002C0C1D" w:rsidRPr="00B00B88">
        <w:rPr>
          <w:rFonts w:ascii="Times New Roman" w:hAnsi="Times New Roman" w:cs="Times New Roman"/>
          <w:bCs/>
          <w:sz w:val="24"/>
          <w:szCs w:val="24"/>
          <w:lang w:val="en-US"/>
        </w:rPr>
        <w:t>A. Psi</w:t>
      </w:r>
    </w:p>
    <w:p w:rsidR="002C0C1D" w:rsidRPr="002C0C1D" w:rsidRDefault="002C0C1D" w:rsidP="002C0C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B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B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B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B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B88">
        <w:rPr>
          <w:rFonts w:ascii="Times New Roman" w:hAnsi="Times New Roman" w:cs="Times New Roman"/>
          <w:sz w:val="24"/>
          <w:szCs w:val="24"/>
        </w:rPr>
        <w:tab/>
      </w:r>
      <w:r w:rsidRPr="00B00B88">
        <w:rPr>
          <w:rFonts w:ascii="Times New Roman" w:hAnsi="Times New Roman" w:cs="Times New Roman"/>
          <w:sz w:val="24"/>
          <w:szCs w:val="24"/>
        </w:rPr>
        <w:tab/>
      </w:r>
      <w:r w:rsidRPr="00B00B88"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C1D">
        <w:rPr>
          <w:rFonts w:ascii="Times New Roman" w:hAnsi="Times New Roman" w:cs="Times New Roman"/>
          <w:bCs/>
          <w:sz w:val="24"/>
          <w:szCs w:val="24"/>
          <w:lang w:val="en-US"/>
        </w:rPr>
        <w:t>19760602 200802 0 001</w:t>
      </w:r>
    </w:p>
    <w:p w:rsidR="00E26769" w:rsidRPr="002C0C1D" w:rsidRDefault="00E26769" w:rsidP="002C0C1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0C1D">
        <w:rPr>
          <w:rFonts w:ascii="Times New Roman" w:hAnsi="Times New Roman" w:cs="Times New Roman"/>
          <w:sz w:val="24"/>
          <w:szCs w:val="24"/>
        </w:rPr>
        <w:br w:type="page"/>
      </w:r>
    </w:p>
    <w:p w:rsidR="00E26769" w:rsidRDefault="00FA0D3C" w:rsidP="00B00B88">
      <w:pPr>
        <w:tabs>
          <w:tab w:val="left" w:pos="1418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E26769">
        <w:rPr>
          <w:rFonts w:ascii="Times New Roman" w:hAnsi="Times New Roman" w:cs="Times New Roman"/>
          <w:sz w:val="24"/>
          <w:szCs w:val="24"/>
        </w:rPr>
        <w:t xml:space="preserve">: </w:t>
      </w:r>
      <w:r w:rsidR="00B00B88">
        <w:rPr>
          <w:rFonts w:ascii="Times New Roman" w:hAnsi="Times New Roman" w:cs="Times New Roman"/>
          <w:sz w:val="24"/>
          <w:szCs w:val="24"/>
        </w:rPr>
        <w:t>Penggunaan Permainan Tradisional Pada Kemampuan Berhitung Permualaan Pada Anak Usia 4-5 Tahun</w:t>
      </w:r>
    </w:p>
    <w:p w:rsidR="00B00B88" w:rsidRDefault="00B00B88" w:rsidP="00B00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88" w:type="dxa"/>
        <w:tblInd w:w="108" w:type="dxa"/>
        <w:tblLook w:val="04A0"/>
      </w:tblPr>
      <w:tblGrid>
        <w:gridCol w:w="567"/>
        <w:gridCol w:w="5954"/>
        <w:gridCol w:w="567"/>
        <w:gridCol w:w="1900"/>
      </w:tblGrid>
      <w:tr w:rsidR="00E26769" w:rsidTr="00E26769"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</w:tc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900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Tidak/Tidak Ada</w:t>
            </w:r>
          </w:p>
        </w:tc>
      </w:tr>
      <w:tr w:rsidR="00E26769" w:rsidTr="00E26769"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tepat, singkat, dan jelas</w:t>
            </w:r>
          </w:p>
        </w:tc>
        <w:tc>
          <w:tcPr>
            <w:tcW w:w="567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E26769"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 artikel orisinal</w:t>
            </w:r>
          </w:p>
        </w:tc>
        <w:tc>
          <w:tcPr>
            <w:tcW w:w="567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E26769"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menggambarkan isi artikel</w:t>
            </w:r>
          </w:p>
        </w:tc>
        <w:tc>
          <w:tcPr>
            <w:tcW w:w="567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69" w:rsidTr="00E26769">
        <w:tc>
          <w:tcPr>
            <w:tcW w:w="567" w:type="dxa"/>
          </w:tcPr>
          <w:p w:rsidR="00E26769" w:rsidRDefault="00E26769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 Pendahuluan</w:t>
            </w:r>
          </w:p>
          <w:p w:rsidR="00E26769" w:rsidRDefault="0001329B" w:rsidP="00E2676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Konteks dan tujuan penelitian jelas</w:t>
            </w:r>
          </w:p>
          <w:p w:rsidR="0001329B" w:rsidRPr="00E26769" w:rsidRDefault="0001329B" w:rsidP="00E2676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Didukung oleh hasil kajian pustaka</w:t>
            </w:r>
          </w:p>
        </w:tc>
        <w:tc>
          <w:tcPr>
            <w:tcW w:w="567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26769" w:rsidRDefault="00E26769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penelitian diuraikan secara jelas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 jelas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sesuai dengan ruang lingkup penelitian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dibandingkan dengan teori dan temuan penelitian yang relevan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data dimaknai dengan benar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1329B" w:rsidRDefault="0001329B" w:rsidP="0001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Simpulan didasarkan atas hasil analisis data dan pembahasan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B" w:rsidTr="00E26769">
        <w:tc>
          <w:tcPr>
            <w:tcW w:w="567" w:type="dxa"/>
          </w:tcPr>
          <w:p w:rsidR="0001329B" w:rsidRDefault="0001329B" w:rsidP="00E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memberi kontribusi terhadap aplikasi dan/atau pengembangan ilmu</w:t>
            </w:r>
          </w:p>
        </w:tc>
        <w:tc>
          <w:tcPr>
            <w:tcW w:w="567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329B" w:rsidRDefault="0001329B" w:rsidP="00E2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769" w:rsidRDefault="00E26769" w:rsidP="00E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E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E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01329B" w:rsidRDefault="0001329B" w:rsidP="00E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0132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Bubuhkan tanda cek (√) </w:t>
      </w:r>
    </w:p>
    <w:p w:rsidR="0001329B" w:rsidRDefault="0001329B" w:rsidP="000132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jawaban tidak/tidak ada, penilaian tidak dilanjutkan (artikel tidak dapat dimuat)</w:t>
      </w:r>
    </w:p>
    <w:p w:rsidR="0001329B" w:rsidRDefault="0001329B" w:rsidP="000132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Coret yang tidak perlu.</w:t>
      </w:r>
    </w:p>
    <w:p w:rsidR="0001329B" w:rsidRDefault="0001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29B" w:rsidRDefault="0001329B" w:rsidP="0001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01329B" w:rsidRDefault="0001329B" w:rsidP="0001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FA0D3C" w:rsidP="00B00B88">
      <w:pPr>
        <w:tabs>
          <w:tab w:val="left" w:pos="1418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01329B">
        <w:rPr>
          <w:rFonts w:ascii="Times New Roman" w:hAnsi="Times New Roman" w:cs="Times New Roman"/>
          <w:sz w:val="24"/>
          <w:szCs w:val="24"/>
        </w:rPr>
        <w:t xml:space="preserve">: </w:t>
      </w:r>
      <w:r w:rsidR="00B00B88">
        <w:rPr>
          <w:rFonts w:ascii="Times New Roman" w:hAnsi="Times New Roman" w:cs="Times New Roman"/>
          <w:sz w:val="24"/>
          <w:szCs w:val="24"/>
        </w:rPr>
        <w:t>Penggunaan Permainan Tradisional Pada Kemampuan Berhitung Permualaan Pada Anak Usia 4-5 Tahun</w:t>
      </w:r>
    </w:p>
    <w:p w:rsidR="00B00B88" w:rsidRPr="00051BAC" w:rsidRDefault="00B00B88" w:rsidP="00B00B88">
      <w:pPr>
        <w:tabs>
          <w:tab w:val="left" w:pos="1418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01329B" w:rsidRDefault="0001329B" w:rsidP="0001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diberi tanda cek di depan pilihan yang dipilih.</w:t>
      </w:r>
    </w:p>
    <w:p w:rsidR="0001329B" w:rsidRDefault="0001329B" w:rsidP="000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1. Naskah dapat dimuat tanpa perubahan</w:t>
      </w:r>
    </w:p>
    <w:p w:rsidR="0001329B" w:rsidRDefault="0001329B" w:rsidP="000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2. Naskah tidak dapat dimuat</w:t>
      </w:r>
    </w:p>
    <w:p w:rsidR="0001329B" w:rsidRDefault="0001329B" w:rsidP="000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(.........) 3. Naskah dapat dimuat dengan perbaikan berikut:</w:t>
      </w:r>
    </w:p>
    <w:p w:rsidR="0001329B" w:rsidRDefault="0001329B" w:rsidP="000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329B" w:rsidRDefault="0001329B" w:rsidP="00013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01329B" w:rsidRDefault="0001329B" w:rsidP="000132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</w:t>
      </w:r>
    </w:p>
    <w:p w:rsidR="00B00B88" w:rsidRDefault="00B00B88" w:rsidP="00B0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B00B88" w:rsidP="00B00B88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051BAC">
        <w:rPr>
          <w:rFonts w:ascii="Times New Roman" w:hAnsi="Times New Roman" w:cs="Times New Roman"/>
          <w:sz w:val="24"/>
          <w:szCs w:val="24"/>
        </w:rPr>
        <w:t xml:space="preserve"> </w:t>
      </w:r>
      <w:r w:rsidR="00630DF6">
        <w:rPr>
          <w:rFonts w:ascii="Times New Roman" w:hAnsi="Times New Roman" w:cs="Times New Roman"/>
          <w:sz w:val="24"/>
          <w:szCs w:val="24"/>
        </w:rPr>
        <w:t>2015</w:t>
      </w:r>
    </w:p>
    <w:p w:rsidR="0001329B" w:rsidRDefault="00B00B88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29B">
        <w:rPr>
          <w:rFonts w:ascii="Times New Roman" w:hAnsi="Times New Roman" w:cs="Times New Roman"/>
          <w:sz w:val="24"/>
          <w:szCs w:val="24"/>
        </w:rPr>
        <w:t>Mitra Bebestari/ Pembimbing II,</w:t>
      </w: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7293" w:rsidRDefault="00630DF6" w:rsidP="00051B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00B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293" w:rsidRPr="00B47293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Dr. </w:t>
      </w:r>
      <w:r w:rsidR="002C0C1D">
        <w:rPr>
          <w:rFonts w:ascii="Times New Roman" w:hAnsi="Times New Roman" w:cs="Times New Roman"/>
          <w:iCs/>
          <w:sz w:val="24"/>
          <w:szCs w:val="24"/>
        </w:rPr>
        <w:t>Riswandi</w:t>
      </w:r>
      <w:r w:rsidR="00B47293" w:rsidRPr="00B47293">
        <w:rPr>
          <w:rFonts w:ascii="Times New Roman" w:hAnsi="Times New Roman" w:cs="Times New Roman"/>
          <w:iCs/>
          <w:sz w:val="24"/>
          <w:szCs w:val="24"/>
          <w:lang w:val="sv-SE"/>
        </w:rPr>
        <w:t>, M. Pd.</w:t>
      </w:r>
    </w:p>
    <w:p w:rsidR="00051BAC" w:rsidRPr="00ED441F" w:rsidRDefault="00051BAC" w:rsidP="00B00B8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D441F">
        <w:rPr>
          <w:rFonts w:ascii="Times New Roman" w:hAnsi="Times New Roman" w:cs="Times New Roman"/>
          <w:sz w:val="24"/>
          <w:szCs w:val="24"/>
        </w:rPr>
        <w:t>N</w:t>
      </w:r>
      <w:r w:rsidRPr="00ED441F">
        <w:rPr>
          <w:rFonts w:ascii="Times New Roman" w:hAnsi="Times New Roman" w:cs="Times New Roman"/>
          <w:sz w:val="24"/>
          <w:szCs w:val="24"/>
          <w:lang w:val="sv-SE"/>
        </w:rPr>
        <w:t>IP</w:t>
      </w:r>
      <w:r w:rsidRPr="00ED441F">
        <w:rPr>
          <w:rFonts w:ascii="Times New Roman" w:hAnsi="Times New Roman" w:cs="Times New Roman"/>
          <w:sz w:val="24"/>
          <w:szCs w:val="24"/>
        </w:rPr>
        <w:t xml:space="preserve"> </w:t>
      </w:r>
      <w:r w:rsidR="002C0C1D">
        <w:rPr>
          <w:rFonts w:ascii="Times New Roman" w:hAnsi="Times New Roman"/>
          <w:b/>
          <w:sz w:val="24"/>
          <w:szCs w:val="24"/>
        </w:rPr>
        <w:t xml:space="preserve"> </w:t>
      </w:r>
      <w:r w:rsidR="002C0C1D" w:rsidRPr="002C0C1D">
        <w:rPr>
          <w:rFonts w:ascii="Times New Roman" w:hAnsi="Times New Roman"/>
          <w:sz w:val="24"/>
          <w:szCs w:val="24"/>
        </w:rPr>
        <w:t>19760808 200912 1 001</w:t>
      </w:r>
    </w:p>
    <w:p w:rsidR="00051BAC" w:rsidRPr="00B47293" w:rsidRDefault="00051BAC" w:rsidP="00051BA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329B" w:rsidRPr="0001329B" w:rsidRDefault="0001329B" w:rsidP="00630DF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1329B" w:rsidRPr="0001329B" w:rsidSect="00CC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850"/>
    <w:multiLevelType w:val="hybridMultilevel"/>
    <w:tmpl w:val="09F42D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103"/>
    <w:multiLevelType w:val="hybridMultilevel"/>
    <w:tmpl w:val="E8F0F1BC"/>
    <w:lvl w:ilvl="0" w:tplc="E24C35E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4C5070"/>
    <w:multiLevelType w:val="hybridMultilevel"/>
    <w:tmpl w:val="1B5A99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334"/>
    <w:multiLevelType w:val="hybridMultilevel"/>
    <w:tmpl w:val="F7D418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34AD"/>
    <w:multiLevelType w:val="hybridMultilevel"/>
    <w:tmpl w:val="3BB63D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7327"/>
    <w:multiLevelType w:val="hybridMultilevel"/>
    <w:tmpl w:val="FE966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063A"/>
    <w:multiLevelType w:val="hybridMultilevel"/>
    <w:tmpl w:val="FAA4F6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50D1"/>
    <w:multiLevelType w:val="hybridMultilevel"/>
    <w:tmpl w:val="89283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7F92"/>
    <w:multiLevelType w:val="hybridMultilevel"/>
    <w:tmpl w:val="7E7CE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10D3"/>
    <w:multiLevelType w:val="hybridMultilevel"/>
    <w:tmpl w:val="57061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C42AA"/>
    <w:multiLevelType w:val="hybridMultilevel"/>
    <w:tmpl w:val="564E76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03F0"/>
    <w:multiLevelType w:val="hybridMultilevel"/>
    <w:tmpl w:val="DA268F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E39BF"/>
    <w:multiLevelType w:val="hybridMultilevel"/>
    <w:tmpl w:val="19841C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E04AD"/>
    <w:multiLevelType w:val="hybridMultilevel"/>
    <w:tmpl w:val="19E265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0199B"/>
    <w:multiLevelType w:val="hybridMultilevel"/>
    <w:tmpl w:val="172A20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E4BEC"/>
    <w:multiLevelType w:val="hybridMultilevel"/>
    <w:tmpl w:val="C14E7D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F3B9F"/>
    <w:rsid w:val="0001329B"/>
    <w:rsid w:val="00051BAC"/>
    <w:rsid w:val="000A56EB"/>
    <w:rsid w:val="00127442"/>
    <w:rsid w:val="002B48A2"/>
    <w:rsid w:val="002C0C1D"/>
    <w:rsid w:val="00307710"/>
    <w:rsid w:val="003079D5"/>
    <w:rsid w:val="003F5F4E"/>
    <w:rsid w:val="004068CE"/>
    <w:rsid w:val="00477816"/>
    <w:rsid w:val="00502945"/>
    <w:rsid w:val="005034F1"/>
    <w:rsid w:val="005262BB"/>
    <w:rsid w:val="00565460"/>
    <w:rsid w:val="00583A98"/>
    <w:rsid w:val="005F3B9F"/>
    <w:rsid w:val="00630DF6"/>
    <w:rsid w:val="0080526A"/>
    <w:rsid w:val="00812515"/>
    <w:rsid w:val="008941C3"/>
    <w:rsid w:val="00A413C0"/>
    <w:rsid w:val="00A650AD"/>
    <w:rsid w:val="00AB1C45"/>
    <w:rsid w:val="00B00B88"/>
    <w:rsid w:val="00B3627A"/>
    <w:rsid w:val="00B47293"/>
    <w:rsid w:val="00B670C0"/>
    <w:rsid w:val="00BA7AF0"/>
    <w:rsid w:val="00CC29A7"/>
    <w:rsid w:val="00CC3B6E"/>
    <w:rsid w:val="00DF1672"/>
    <w:rsid w:val="00DF4A77"/>
    <w:rsid w:val="00E10B1A"/>
    <w:rsid w:val="00E21155"/>
    <w:rsid w:val="00E26769"/>
    <w:rsid w:val="00F44795"/>
    <w:rsid w:val="00FA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2015-04-24T00:23:00Z</cp:lastPrinted>
  <dcterms:created xsi:type="dcterms:W3CDTF">2015-09-30T01:08:00Z</dcterms:created>
  <dcterms:modified xsi:type="dcterms:W3CDTF">2015-09-30T01:08:00Z</dcterms:modified>
</cp:coreProperties>
</file>